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60CB" w14:textId="2C127A4D" w:rsidR="00F5729B" w:rsidRDefault="00A20EB3" w:rsidP="00A20EB3">
      <w:pPr>
        <w:jc w:val="center"/>
        <w:rPr>
          <w:sz w:val="40"/>
          <w:szCs w:val="40"/>
        </w:rPr>
      </w:pPr>
      <w:r w:rsidRPr="00A20EB3">
        <w:rPr>
          <w:sz w:val="40"/>
          <w:szCs w:val="40"/>
        </w:rPr>
        <w:t xml:space="preserve">Custom </w:t>
      </w:r>
      <w:r w:rsidR="00AA7D9F">
        <w:rPr>
          <w:sz w:val="40"/>
          <w:szCs w:val="40"/>
        </w:rPr>
        <w:t xml:space="preserve">Grain </w:t>
      </w:r>
      <w:r w:rsidRPr="00A20EB3">
        <w:rPr>
          <w:sz w:val="40"/>
          <w:szCs w:val="40"/>
        </w:rPr>
        <w:t>Drying Agreement</w:t>
      </w:r>
    </w:p>
    <w:p w14:paraId="5BEA96DD" w14:textId="5BBB869E" w:rsidR="00E66A6E" w:rsidRDefault="00E66A6E" w:rsidP="00E66A6E">
      <w:pPr>
        <w:jc w:val="center"/>
        <w:rPr>
          <w:sz w:val="40"/>
          <w:szCs w:val="40"/>
        </w:rPr>
      </w:pPr>
      <w:r>
        <w:rPr>
          <w:sz w:val="40"/>
          <w:szCs w:val="40"/>
        </w:rPr>
        <w:t>(Rates)</w:t>
      </w:r>
    </w:p>
    <w:p w14:paraId="26A99EF8" w14:textId="22665B23" w:rsidR="001730FE" w:rsidRDefault="001730FE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0EB3">
        <w:rPr>
          <w:sz w:val="28"/>
          <w:szCs w:val="28"/>
        </w:rPr>
        <w:t>Drying charge for drying Wheat</w:t>
      </w:r>
      <w:r w:rsidR="009104FC">
        <w:rPr>
          <w:sz w:val="28"/>
          <w:szCs w:val="28"/>
        </w:rPr>
        <w:t xml:space="preserve">, </w:t>
      </w:r>
      <w:r w:rsidR="00A20EB3">
        <w:rPr>
          <w:sz w:val="28"/>
          <w:szCs w:val="28"/>
        </w:rPr>
        <w:t>Oats</w:t>
      </w:r>
      <w:r w:rsidR="009104FC">
        <w:rPr>
          <w:sz w:val="28"/>
          <w:szCs w:val="28"/>
        </w:rPr>
        <w:t>, Peas</w:t>
      </w:r>
      <w:r w:rsidR="00A20EB3">
        <w:rPr>
          <w:sz w:val="28"/>
          <w:szCs w:val="28"/>
        </w:rPr>
        <w:t xml:space="preserve"> </w:t>
      </w:r>
      <w:r w:rsidR="005153E6">
        <w:rPr>
          <w:sz w:val="28"/>
          <w:szCs w:val="28"/>
        </w:rPr>
        <w:t xml:space="preserve">and Barley </w:t>
      </w:r>
      <w:r w:rsidR="00A20EB3">
        <w:rPr>
          <w:sz w:val="28"/>
          <w:szCs w:val="28"/>
        </w:rPr>
        <w:t>will be $.10/point per Bu</w:t>
      </w:r>
      <w:r w:rsidR="009104FC">
        <w:rPr>
          <w:sz w:val="28"/>
          <w:szCs w:val="28"/>
        </w:rPr>
        <w:t xml:space="preserve"> and Canola at $.15/bu both at</w:t>
      </w:r>
      <w:r w:rsidR="00A20EB3">
        <w:rPr>
          <w:sz w:val="28"/>
          <w:szCs w:val="28"/>
        </w:rPr>
        <w:t xml:space="preserve"> </w:t>
      </w:r>
      <w:r w:rsidR="00B94484">
        <w:rPr>
          <w:sz w:val="28"/>
          <w:szCs w:val="28"/>
        </w:rPr>
        <w:t>$.</w:t>
      </w:r>
      <w:r w:rsidR="00E66A6E">
        <w:rPr>
          <w:sz w:val="28"/>
          <w:szCs w:val="28"/>
        </w:rPr>
        <w:t>6</w:t>
      </w:r>
      <w:r w:rsidR="006A7D4D">
        <w:rPr>
          <w:sz w:val="28"/>
          <w:szCs w:val="28"/>
        </w:rPr>
        <w:t>0/Bu minimum charge</w:t>
      </w:r>
      <w:r w:rsidR="00A20EB3">
        <w:rPr>
          <w:sz w:val="28"/>
          <w:szCs w:val="28"/>
        </w:rPr>
        <w:t>.</w:t>
      </w:r>
      <w:r w:rsidR="00A72782">
        <w:rPr>
          <w:sz w:val="28"/>
          <w:szCs w:val="28"/>
        </w:rPr>
        <w:t xml:space="preserve"> $250 cleanout charge will also be charged on every lot. This charge comes into affect whenever the dry</w:t>
      </w:r>
      <w:r w:rsidR="006A7D4D">
        <w:rPr>
          <w:sz w:val="28"/>
          <w:szCs w:val="28"/>
        </w:rPr>
        <w:t>er</w:t>
      </w:r>
      <w:r w:rsidR="00A72782">
        <w:rPr>
          <w:sz w:val="28"/>
          <w:szCs w:val="28"/>
        </w:rPr>
        <w:t xml:space="preserve"> needs to be emptied out. Either to switch </w:t>
      </w:r>
      <w:r w:rsidR="006A7D4D">
        <w:rPr>
          <w:sz w:val="28"/>
          <w:szCs w:val="28"/>
        </w:rPr>
        <w:t>grains</w:t>
      </w:r>
      <w:r w:rsidR="00A72782">
        <w:rPr>
          <w:sz w:val="28"/>
          <w:szCs w:val="28"/>
        </w:rPr>
        <w:t>, or if the customer is not delivering grain quick enough.</w:t>
      </w:r>
      <w:r w:rsidR="00A20EB3">
        <w:rPr>
          <w:sz w:val="28"/>
          <w:szCs w:val="28"/>
        </w:rPr>
        <w:t xml:space="preserve"> </w:t>
      </w:r>
    </w:p>
    <w:p w14:paraId="22064940" w14:textId="77777777" w:rsidR="001730FE" w:rsidRDefault="001730FE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55B2">
        <w:rPr>
          <w:sz w:val="28"/>
          <w:szCs w:val="28"/>
        </w:rPr>
        <w:t>All loads will be weighed in and out on a certified scale and drying charges will be based on the amount of water removed by weight.</w:t>
      </w:r>
      <w:r w:rsidR="00A20EB3">
        <w:rPr>
          <w:sz w:val="28"/>
          <w:szCs w:val="28"/>
        </w:rPr>
        <w:t xml:space="preserve"> </w:t>
      </w:r>
    </w:p>
    <w:p w14:paraId="1D811B79" w14:textId="48C9B10C" w:rsidR="00A20EB3" w:rsidRDefault="001730FE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55B2">
        <w:rPr>
          <w:sz w:val="28"/>
          <w:szCs w:val="28"/>
        </w:rPr>
        <w:t xml:space="preserve">Due to moisture meters not being accurate at high moisture levels, moisture reading of grain coming in will only be used as a guide, and customer acknowledges that there could be discrepancies of 1-3% between the moisture readings in and out, </w:t>
      </w:r>
      <w:r>
        <w:rPr>
          <w:sz w:val="28"/>
          <w:szCs w:val="28"/>
        </w:rPr>
        <w:t>vs</w:t>
      </w:r>
      <w:r w:rsidR="004655B2">
        <w:rPr>
          <w:sz w:val="28"/>
          <w:szCs w:val="28"/>
        </w:rPr>
        <w:t xml:space="preserve"> the net weight in and out. </w:t>
      </w:r>
    </w:p>
    <w:p w14:paraId="7D07AE9F" w14:textId="40205793" w:rsidR="00A20EB3" w:rsidRDefault="001730FE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0EB3">
        <w:rPr>
          <w:sz w:val="28"/>
          <w:szCs w:val="28"/>
        </w:rPr>
        <w:t xml:space="preserve">Customer Agrees to pay all drying charges before last load leaves the property of </w:t>
      </w:r>
      <w:r w:rsidR="001249C1">
        <w:rPr>
          <w:sz w:val="28"/>
          <w:szCs w:val="28"/>
        </w:rPr>
        <w:t>Alberta Feed Grain</w:t>
      </w:r>
      <w:r w:rsidR="00A20EB3">
        <w:rPr>
          <w:sz w:val="28"/>
          <w:szCs w:val="28"/>
        </w:rPr>
        <w:t xml:space="preserve"> / </w:t>
      </w:r>
      <w:r w:rsidR="001249C1">
        <w:rPr>
          <w:sz w:val="28"/>
          <w:szCs w:val="28"/>
        </w:rPr>
        <w:t>Semler Farms Ltd.</w:t>
      </w:r>
    </w:p>
    <w:p w14:paraId="2AC2F669" w14:textId="241F3185" w:rsidR="00A20EB3" w:rsidRDefault="001730FE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49C1">
        <w:rPr>
          <w:sz w:val="28"/>
          <w:szCs w:val="28"/>
        </w:rPr>
        <w:t xml:space="preserve">Alberta Feed Grain / Semler Farms Ltd. </w:t>
      </w:r>
      <w:r w:rsidR="00A20EB3">
        <w:rPr>
          <w:sz w:val="28"/>
          <w:szCs w:val="28"/>
        </w:rPr>
        <w:t xml:space="preserve">Assumes no responsibility of heat, or other damages once the grain leaves the facility. The customer must inspect the grain before it leaves the facility </w:t>
      </w:r>
      <w:r w:rsidR="00A72782">
        <w:rPr>
          <w:sz w:val="28"/>
          <w:szCs w:val="28"/>
        </w:rPr>
        <w:t xml:space="preserve">and voice any </w:t>
      </w:r>
      <w:r w:rsidR="00A8416C">
        <w:rPr>
          <w:sz w:val="28"/>
          <w:szCs w:val="28"/>
        </w:rPr>
        <w:t>concerns</w:t>
      </w:r>
      <w:r w:rsidR="00A20EB3">
        <w:rPr>
          <w:sz w:val="28"/>
          <w:szCs w:val="28"/>
        </w:rPr>
        <w:t xml:space="preserve"> (if there be any). </w:t>
      </w:r>
    </w:p>
    <w:p w14:paraId="1473DC4F" w14:textId="77777777" w:rsidR="00A72782" w:rsidRDefault="00A72782" w:rsidP="00A20EB3">
      <w:pPr>
        <w:jc w:val="both"/>
        <w:rPr>
          <w:sz w:val="28"/>
          <w:szCs w:val="28"/>
        </w:rPr>
      </w:pPr>
    </w:p>
    <w:p w14:paraId="3BD78516" w14:textId="77777777" w:rsidR="00A72782" w:rsidRDefault="00A72782" w:rsidP="00A20EB3">
      <w:pPr>
        <w:jc w:val="both"/>
        <w:rPr>
          <w:sz w:val="28"/>
          <w:szCs w:val="28"/>
        </w:rPr>
      </w:pPr>
    </w:p>
    <w:p w14:paraId="56197448" w14:textId="77777777" w:rsidR="00A72782" w:rsidRDefault="00A72782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X________________________</w:t>
      </w:r>
    </w:p>
    <w:p w14:paraId="298EDF73" w14:textId="77777777" w:rsidR="00A72782" w:rsidRDefault="00A72782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Customer:</w:t>
      </w:r>
    </w:p>
    <w:p w14:paraId="691F0AD4" w14:textId="77777777" w:rsidR="00A72782" w:rsidRDefault="00A72782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66EF4EDD" w14:textId="77777777" w:rsidR="00A72782" w:rsidRDefault="00A72782" w:rsidP="00A20EB3">
      <w:pPr>
        <w:jc w:val="both"/>
        <w:rPr>
          <w:sz w:val="28"/>
          <w:szCs w:val="28"/>
        </w:rPr>
      </w:pPr>
    </w:p>
    <w:p w14:paraId="05B16B0D" w14:textId="77777777" w:rsidR="00A72782" w:rsidRDefault="00A72782" w:rsidP="00A20EB3">
      <w:pPr>
        <w:jc w:val="both"/>
        <w:rPr>
          <w:sz w:val="28"/>
          <w:szCs w:val="28"/>
        </w:rPr>
      </w:pPr>
    </w:p>
    <w:p w14:paraId="02648162" w14:textId="77777777" w:rsidR="00A72782" w:rsidRDefault="00A72782" w:rsidP="00A20EB3">
      <w:pPr>
        <w:jc w:val="both"/>
        <w:rPr>
          <w:sz w:val="28"/>
          <w:szCs w:val="28"/>
        </w:rPr>
      </w:pPr>
    </w:p>
    <w:p w14:paraId="64C42DCB" w14:textId="77777777" w:rsidR="00A72782" w:rsidRDefault="00A72782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X_________________________</w:t>
      </w:r>
    </w:p>
    <w:p w14:paraId="551DB07F" w14:textId="77777777" w:rsidR="00A72782" w:rsidRDefault="006A7D4D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6F08CA41" w14:textId="77777777" w:rsidR="006A7D4D" w:rsidRPr="00A72782" w:rsidRDefault="006A7D4D" w:rsidP="00A20EB3">
      <w:pPr>
        <w:jc w:val="both"/>
        <w:rPr>
          <w:sz w:val="28"/>
          <w:szCs w:val="28"/>
        </w:rPr>
      </w:pPr>
      <w:r>
        <w:rPr>
          <w:sz w:val="28"/>
          <w:szCs w:val="28"/>
        </w:rPr>
        <w:t>Date:</w:t>
      </w:r>
    </w:p>
    <w:sectPr w:rsidR="006A7D4D" w:rsidRPr="00A72782" w:rsidSect="00E66A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2F1C" w14:textId="77777777" w:rsidR="00B859AC" w:rsidRDefault="00B859AC" w:rsidP="00E66A6E">
      <w:pPr>
        <w:spacing w:after="0" w:line="240" w:lineRule="auto"/>
      </w:pPr>
      <w:r>
        <w:separator/>
      </w:r>
    </w:p>
  </w:endnote>
  <w:endnote w:type="continuationSeparator" w:id="0">
    <w:p w14:paraId="0F143C03" w14:textId="77777777" w:rsidR="00B859AC" w:rsidRDefault="00B859AC" w:rsidP="00E6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B468" w14:textId="77777777" w:rsidR="00B859AC" w:rsidRDefault="00B859AC" w:rsidP="00E66A6E">
      <w:pPr>
        <w:spacing w:after="0" w:line="240" w:lineRule="auto"/>
      </w:pPr>
      <w:r>
        <w:separator/>
      </w:r>
    </w:p>
  </w:footnote>
  <w:footnote w:type="continuationSeparator" w:id="0">
    <w:p w14:paraId="5801665B" w14:textId="77777777" w:rsidR="00B859AC" w:rsidRDefault="00B859AC" w:rsidP="00E66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tDS2MDawtDQwMzVS0lEKTi0uzszPAykwrAUA0zwW+CwAAAA="/>
  </w:docVars>
  <w:rsids>
    <w:rsidRoot w:val="00A20EB3"/>
    <w:rsid w:val="00036236"/>
    <w:rsid w:val="00086C60"/>
    <w:rsid w:val="001249C1"/>
    <w:rsid w:val="001730FE"/>
    <w:rsid w:val="001E0D25"/>
    <w:rsid w:val="00361C93"/>
    <w:rsid w:val="00391E83"/>
    <w:rsid w:val="003C35AD"/>
    <w:rsid w:val="00431C67"/>
    <w:rsid w:val="004655B2"/>
    <w:rsid w:val="004B4D67"/>
    <w:rsid w:val="005153E6"/>
    <w:rsid w:val="0052563F"/>
    <w:rsid w:val="005F5A03"/>
    <w:rsid w:val="00632020"/>
    <w:rsid w:val="00685ACE"/>
    <w:rsid w:val="006A7D4D"/>
    <w:rsid w:val="00763CD2"/>
    <w:rsid w:val="008866C0"/>
    <w:rsid w:val="009104FC"/>
    <w:rsid w:val="009C7962"/>
    <w:rsid w:val="00A20EB3"/>
    <w:rsid w:val="00A72782"/>
    <w:rsid w:val="00A8416C"/>
    <w:rsid w:val="00AA7D9F"/>
    <w:rsid w:val="00B859AC"/>
    <w:rsid w:val="00B94484"/>
    <w:rsid w:val="00B9638C"/>
    <w:rsid w:val="00CE75DE"/>
    <w:rsid w:val="00E40FCB"/>
    <w:rsid w:val="00E66A6E"/>
    <w:rsid w:val="00F14752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86180"/>
  <w15:chartTrackingRefBased/>
  <w15:docId w15:val="{62F56618-0CFB-4BB6-AF82-86228615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A6E"/>
  </w:style>
  <w:style w:type="paragraph" w:styleId="Footer">
    <w:name w:val="footer"/>
    <w:basedOn w:val="Normal"/>
    <w:link w:val="FooterChar"/>
    <w:uiPriority w:val="99"/>
    <w:unhideWhenUsed/>
    <w:rsid w:val="00E6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Semler</dc:creator>
  <cp:keywords/>
  <dc:description/>
  <cp:lastModifiedBy>Lilian Schaer</cp:lastModifiedBy>
  <cp:revision>2</cp:revision>
  <dcterms:created xsi:type="dcterms:W3CDTF">2021-09-13T15:09:00Z</dcterms:created>
  <dcterms:modified xsi:type="dcterms:W3CDTF">2021-09-13T15:09:00Z</dcterms:modified>
</cp:coreProperties>
</file>